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C4D9" w14:textId="05B0B33A" w:rsidR="009E55E2" w:rsidRDefault="009E55E2" w:rsidP="009E55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School:</w:t>
      </w:r>
      <w:r w:rsidR="00B9372E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="00972A19">
        <w:rPr>
          <w:sz w:val="24"/>
          <w:szCs w:val="24"/>
        </w:rPr>
        <w:tab/>
      </w:r>
      <w:r>
        <w:rPr>
          <w:sz w:val="24"/>
          <w:szCs w:val="24"/>
        </w:rPr>
        <w:t xml:space="preserve">Grade: </w:t>
      </w:r>
      <w:r w:rsidR="00972A19">
        <w:rPr>
          <w:sz w:val="24"/>
          <w:szCs w:val="24"/>
        </w:rPr>
        <w:tab/>
      </w:r>
      <w:r w:rsidR="00972A19">
        <w:rPr>
          <w:sz w:val="24"/>
          <w:szCs w:val="24"/>
        </w:rPr>
        <w:tab/>
      </w:r>
      <w:r w:rsidR="00972A19">
        <w:rPr>
          <w:sz w:val="24"/>
          <w:szCs w:val="24"/>
        </w:rPr>
        <w:tab/>
      </w:r>
      <w:r>
        <w:rPr>
          <w:sz w:val="24"/>
          <w:szCs w:val="24"/>
        </w:rPr>
        <w:t>Teacher:</w:t>
      </w:r>
      <w:r w:rsidRPr="003E6581">
        <w:rPr>
          <w:b/>
          <w:bCs/>
          <w:noProof/>
        </w:rPr>
        <w:drawing>
          <wp:anchor distT="0" distB="0" distL="114300" distR="114300" simplePos="0" relativeHeight="251659264" behindDoc="0" locked="0" layoutInCell="1" hidden="0" allowOverlap="1" wp14:anchorId="79C4D432" wp14:editId="0F0D6B71">
            <wp:simplePos x="0" y="0"/>
            <wp:positionH relativeFrom="column">
              <wp:posOffset>7843838</wp:posOffset>
            </wp:positionH>
            <wp:positionV relativeFrom="paragraph">
              <wp:posOffset>-257174</wp:posOffset>
            </wp:positionV>
            <wp:extent cx="1300163" cy="377954"/>
            <wp:effectExtent l="0" t="0" r="0" b="0"/>
            <wp:wrapNone/>
            <wp:docPr id="8" name="image1.png" descr="C:\Users\jesmoore\AppData\Local\Microsoft\Windows\INetCache\Content.MSO\D72E5E5D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jesmoore\AppData\Local\Microsoft\Windows\INetCache\Content.MSO\D72E5E5D.tm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377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89706E" w14:textId="77777777" w:rsidR="009E55E2" w:rsidRPr="00612A95" w:rsidRDefault="009E55E2" w:rsidP="009E55E2">
      <w:pPr>
        <w:spacing w:after="0" w:line="240" w:lineRule="auto"/>
        <w:rPr>
          <w:sz w:val="10"/>
          <w:szCs w:val="10"/>
        </w:rPr>
      </w:pPr>
    </w:p>
    <w:tbl>
      <w:tblPr>
        <w:tblStyle w:val="a0"/>
        <w:tblW w:w="1502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26"/>
      </w:tblGrid>
      <w:tr w:rsidR="009E55E2" w14:paraId="4FC2A9E3" w14:textId="77777777" w:rsidTr="00676DDB">
        <w:tc>
          <w:tcPr>
            <w:tcW w:w="1502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FD43" w14:textId="10BEAB69" w:rsidR="009E55E2" w:rsidRDefault="00972A19" w:rsidP="002B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NAME  </w:t>
            </w:r>
            <w:r w:rsidR="009E55E2">
              <w:rPr>
                <w:b/>
                <w:sz w:val="24"/>
                <w:szCs w:val="24"/>
              </w:rPr>
              <w:t>Support</w:t>
            </w:r>
            <w:proofErr w:type="gramEnd"/>
            <w:r w:rsidR="009E55E2">
              <w:rPr>
                <w:b/>
                <w:sz w:val="24"/>
                <w:szCs w:val="24"/>
              </w:rPr>
              <w:t xml:space="preserve"> Plan</w:t>
            </w:r>
          </w:p>
        </w:tc>
      </w:tr>
      <w:tr w:rsidR="009E55E2" w14:paraId="5F07C97D" w14:textId="77777777" w:rsidTr="00676DDB">
        <w:tc>
          <w:tcPr>
            <w:tcW w:w="1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4C4B" w14:textId="65660A4A" w:rsidR="009E55E2" w:rsidRDefault="00972A19" w:rsidP="002B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Notes:</w:t>
            </w:r>
          </w:p>
        </w:tc>
      </w:tr>
    </w:tbl>
    <w:p w14:paraId="4E6597AD" w14:textId="5C9DE023" w:rsidR="006828E8" w:rsidRPr="005D7DA6" w:rsidRDefault="006828E8">
      <w:pPr>
        <w:keepLines/>
        <w:spacing w:after="0" w:line="240" w:lineRule="auto"/>
        <w:rPr>
          <w:sz w:val="10"/>
          <w:szCs w:val="10"/>
        </w:rPr>
      </w:pPr>
    </w:p>
    <w:p w14:paraId="2FAC958D" w14:textId="0AF21F36" w:rsidR="009E55E2" w:rsidRDefault="009E55E2">
      <w:pPr>
        <w:keepLines/>
        <w:spacing w:after="0" w:line="240" w:lineRule="auto"/>
        <w:rPr>
          <w:sz w:val="2"/>
          <w:szCs w:val="2"/>
        </w:rPr>
      </w:pPr>
    </w:p>
    <w:p w14:paraId="05A41E0E" w14:textId="77777777" w:rsidR="009E55E2" w:rsidRDefault="009E55E2">
      <w:pPr>
        <w:keepLines/>
        <w:spacing w:after="0" w:line="240" w:lineRule="auto"/>
        <w:rPr>
          <w:sz w:val="2"/>
          <w:szCs w:val="2"/>
        </w:rPr>
      </w:pPr>
    </w:p>
    <w:tbl>
      <w:tblPr>
        <w:tblStyle w:val="a"/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425"/>
        <w:gridCol w:w="4111"/>
        <w:gridCol w:w="9497"/>
      </w:tblGrid>
      <w:tr w:rsidR="006828E8" w14:paraId="1036DEDA" w14:textId="77777777" w:rsidTr="00676DDB">
        <w:trPr>
          <w:trHeight w:val="296"/>
        </w:trPr>
        <w:tc>
          <w:tcPr>
            <w:tcW w:w="993" w:type="dxa"/>
            <w:shd w:val="clear" w:color="auto" w:fill="FFFFFF"/>
          </w:tcPr>
          <w:p w14:paraId="2A78A3A3" w14:textId="77777777" w:rsidR="006828E8" w:rsidRDefault="001C5B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425" w:type="dxa"/>
            <w:shd w:val="clear" w:color="auto" w:fill="FFFFFF"/>
          </w:tcPr>
          <w:p w14:paraId="712A6B3F" w14:textId="77777777" w:rsidR="006828E8" w:rsidRDefault="006828E8">
            <w:pPr>
              <w:jc w:val="center"/>
            </w:pPr>
          </w:p>
        </w:tc>
        <w:tc>
          <w:tcPr>
            <w:tcW w:w="4111" w:type="dxa"/>
            <w:shd w:val="clear" w:color="auto" w:fill="FFFFFF"/>
          </w:tcPr>
          <w:p w14:paraId="03613139" w14:textId="77777777" w:rsidR="006828E8" w:rsidRDefault="001C5B5D" w:rsidP="00416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Student’s Presentation</w:t>
            </w:r>
          </w:p>
        </w:tc>
        <w:tc>
          <w:tcPr>
            <w:tcW w:w="9497" w:type="dxa"/>
            <w:shd w:val="clear" w:color="auto" w:fill="FFFFFF"/>
          </w:tcPr>
          <w:p w14:paraId="42AA0962" w14:textId="13E1BFC9" w:rsidR="006828E8" w:rsidRDefault="001C5B5D" w:rsidP="004169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Response</w:t>
            </w:r>
          </w:p>
        </w:tc>
      </w:tr>
      <w:tr w:rsidR="006828E8" w14:paraId="2A738738" w14:textId="77777777" w:rsidTr="00676DDB">
        <w:trPr>
          <w:trHeight w:val="270"/>
        </w:trPr>
        <w:tc>
          <w:tcPr>
            <w:tcW w:w="993" w:type="dxa"/>
            <w:vMerge w:val="restart"/>
            <w:shd w:val="clear" w:color="auto" w:fill="FFFFFF"/>
          </w:tcPr>
          <w:p w14:paraId="24101A67" w14:textId="77777777" w:rsidR="006828E8" w:rsidRDefault="006828E8">
            <w:pPr>
              <w:rPr>
                <w:b/>
                <w:sz w:val="18"/>
                <w:szCs w:val="18"/>
              </w:rPr>
            </w:pPr>
          </w:p>
          <w:p w14:paraId="18D1A6A8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Baseline</w:t>
            </w:r>
          </w:p>
          <w:p w14:paraId="3DF32837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345A8DC3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14:paraId="10FD4C22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05E631B" w14:textId="6C07E5FF" w:rsidR="006828E8" w:rsidRDefault="001C5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Calm and engaged</w:t>
            </w:r>
            <w:r w:rsidR="0044476E">
              <w:rPr>
                <w:b/>
                <w:sz w:val="18"/>
                <w:szCs w:val="18"/>
              </w:rPr>
              <w:t xml:space="preserve"> – Signs of Regulation</w:t>
            </w:r>
          </w:p>
        </w:tc>
        <w:tc>
          <w:tcPr>
            <w:tcW w:w="9497" w:type="dxa"/>
            <w:shd w:val="clear" w:color="auto" w:fill="FFFFFF"/>
          </w:tcPr>
          <w:p w14:paraId="200CE9D6" w14:textId="4BB697DF" w:rsidR="006828E8" w:rsidRDefault="001C5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Supportive</w:t>
            </w:r>
            <w:r w:rsidR="00577E8B">
              <w:rPr>
                <w:b/>
                <w:sz w:val="18"/>
                <w:szCs w:val="18"/>
              </w:rPr>
              <w:t xml:space="preserve"> &amp; Preventative</w:t>
            </w:r>
          </w:p>
        </w:tc>
      </w:tr>
      <w:tr w:rsidR="006828E8" w14:paraId="16145CFA" w14:textId="77777777" w:rsidTr="00676DDB">
        <w:trPr>
          <w:trHeight w:val="660"/>
        </w:trPr>
        <w:tc>
          <w:tcPr>
            <w:tcW w:w="993" w:type="dxa"/>
            <w:vMerge/>
            <w:shd w:val="clear" w:color="auto" w:fill="FFFFFF"/>
          </w:tcPr>
          <w:p w14:paraId="2D1725F8" w14:textId="77777777" w:rsidR="006828E8" w:rsidRDefault="006828E8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14:paraId="6C185E87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</w:tcPr>
          <w:p w14:paraId="6525AD40" w14:textId="16A59E6A" w:rsidR="00E6297D" w:rsidRDefault="00E6297D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FFFFFF"/>
          </w:tcPr>
          <w:p w14:paraId="71744F55" w14:textId="6ABB00B4" w:rsidR="00416934" w:rsidRPr="00972A19" w:rsidRDefault="00416934" w:rsidP="00972A19">
            <w:pPr>
              <w:rPr>
                <w:sz w:val="18"/>
                <w:szCs w:val="18"/>
              </w:rPr>
            </w:pPr>
          </w:p>
        </w:tc>
      </w:tr>
      <w:tr w:rsidR="006828E8" w14:paraId="53DBEA8E" w14:textId="77777777" w:rsidTr="00676DDB">
        <w:trPr>
          <w:trHeight w:val="240"/>
        </w:trPr>
        <w:tc>
          <w:tcPr>
            <w:tcW w:w="993" w:type="dxa"/>
            <w:vMerge w:val="restart"/>
            <w:shd w:val="clear" w:color="auto" w:fill="F2F2F2"/>
          </w:tcPr>
          <w:p w14:paraId="263FA848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7327943D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Anxiety</w:t>
            </w:r>
          </w:p>
          <w:p w14:paraId="506EF04E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(Level 1)</w:t>
            </w:r>
          </w:p>
          <w:p w14:paraId="4B05BBD3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F2F2F2"/>
          </w:tcPr>
          <w:p w14:paraId="36035F2D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/>
          </w:tcPr>
          <w:p w14:paraId="3A670CCD" w14:textId="77777777" w:rsidR="006828E8" w:rsidRDefault="001C5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SIgns</w:t>
            </w:r>
            <w:proofErr w:type="spellEnd"/>
            <w:r>
              <w:rPr>
                <w:b/>
                <w:sz w:val="18"/>
                <w:szCs w:val="18"/>
              </w:rPr>
              <w:t xml:space="preserve"> of agitation/anxiety</w:t>
            </w:r>
          </w:p>
        </w:tc>
        <w:tc>
          <w:tcPr>
            <w:tcW w:w="9497" w:type="dxa"/>
            <w:shd w:val="clear" w:color="auto" w:fill="F2F2F2"/>
          </w:tcPr>
          <w:p w14:paraId="1E62EAF1" w14:textId="77777777" w:rsidR="006828E8" w:rsidRDefault="001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Supportive: prompt alternative replacement </w:t>
            </w:r>
            <w:proofErr w:type="spellStart"/>
            <w:r>
              <w:rPr>
                <w:b/>
                <w:sz w:val="18"/>
                <w:szCs w:val="18"/>
              </w:rPr>
              <w:t>behaviour</w:t>
            </w:r>
            <w:proofErr w:type="spellEnd"/>
          </w:p>
        </w:tc>
      </w:tr>
      <w:tr w:rsidR="006828E8" w14:paraId="3DBC2037" w14:textId="77777777" w:rsidTr="00676DDB">
        <w:trPr>
          <w:trHeight w:val="659"/>
        </w:trPr>
        <w:tc>
          <w:tcPr>
            <w:tcW w:w="993" w:type="dxa"/>
            <w:vMerge/>
            <w:shd w:val="clear" w:color="auto" w:fill="F2F2F2"/>
          </w:tcPr>
          <w:p w14:paraId="36C21C9B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/>
          </w:tcPr>
          <w:p w14:paraId="4FD04A0A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/>
          </w:tcPr>
          <w:p w14:paraId="25D7046E" w14:textId="08D9AD97" w:rsidR="00EA7DC3" w:rsidRDefault="00EA7DC3" w:rsidP="00E6297D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F2F2F2"/>
          </w:tcPr>
          <w:p w14:paraId="44D1BFE9" w14:textId="21E52B3C" w:rsidR="00EA7DC3" w:rsidRPr="00972A19" w:rsidRDefault="00EA7DC3" w:rsidP="0097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28E8" w14:paraId="5F7AC21B" w14:textId="77777777" w:rsidTr="00676DDB">
        <w:trPr>
          <w:trHeight w:val="216"/>
        </w:trPr>
        <w:tc>
          <w:tcPr>
            <w:tcW w:w="993" w:type="dxa"/>
            <w:vMerge w:val="restart"/>
            <w:shd w:val="clear" w:color="auto" w:fill="DEDEDE"/>
          </w:tcPr>
          <w:p w14:paraId="752CBE43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508BF9D7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24FC7D5B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Defensive</w:t>
            </w:r>
          </w:p>
          <w:p w14:paraId="0561D425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(Level 2)</w:t>
            </w:r>
          </w:p>
          <w:p w14:paraId="151438E1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DEDEDE"/>
          </w:tcPr>
          <w:p w14:paraId="43D6D45F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EDEDE"/>
          </w:tcPr>
          <w:p w14:paraId="239E290A" w14:textId="77777777" w:rsidR="006828E8" w:rsidRDefault="001C5B5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SIgns</w:t>
            </w:r>
            <w:proofErr w:type="spellEnd"/>
            <w:r>
              <w:rPr>
                <w:b/>
                <w:sz w:val="18"/>
                <w:szCs w:val="18"/>
              </w:rPr>
              <w:t xml:space="preserve"> of refusal</w:t>
            </w:r>
          </w:p>
        </w:tc>
        <w:tc>
          <w:tcPr>
            <w:tcW w:w="9497" w:type="dxa"/>
            <w:shd w:val="clear" w:color="auto" w:fill="DEDEDE"/>
          </w:tcPr>
          <w:p w14:paraId="05992706" w14:textId="2B9FA521" w:rsidR="006828E8" w:rsidRDefault="001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Direct: give clear directions or and/or choice</w:t>
            </w:r>
            <w:r w:rsidR="009E5556">
              <w:rPr>
                <w:b/>
                <w:sz w:val="18"/>
                <w:szCs w:val="18"/>
              </w:rPr>
              <w:t>s</w:t>
            </w:r>
          </w:p>
        </w:tc>
      </w:tr>
      <w:tr w:rsidR="006828E8" w14:paraId="47E0B249" w14:textId="77777777" w:rsidTr="00676DDB">
        <w:trPr>
          <w:trHeight w:val="659"/>
        </w:trPr>
        <w:tc>
          <w:tcPr>
            <w:tcW w:w="993" w:type="dxa"/>
            <w:vMerge/>
            <w:shd w:val="clear" w:color="auto" w:fill="DEDEDE"/>
          </w:tcPr>
          <w:p w14:paraId="0375771B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EDEDE"/>
          </w:tcPr>
          <w:p w14:paraId="4C66EC7F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DEDEDE"/>
          </w:tcPr>
          <w:p w14:paraId="559D2FCD" w14:textId="05567746" w:rsidR="00EA7DC3" w:rsidRDefault="00EA7DC3" w:rsidP="00972A19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DEDEDE"/>
          </w:tcPr>
          <w:p w14:paraId="0A3FAD1C" w14:textId="612A5F9E" w:rsidR="00717E52" w:rsidRPr="00972A19" w:rsidRDefault="00717E52" w:rsidP="00972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28E8" w14:paraId="4540B0FC" w14:textId="77777777" w:rsidTr="00676DDB">
        <w:trPr>
          <w:trHeight w:val="255"/>
        </w:trPr>
        <w:tc>
          <w:tcPr>
            <w:tcW w:w="993" w:type="dxa"/>
            <w:vMerge w:val="restart"/>
            <w:shd w:val="clear" w:color="auto" w:fill="CBCBCB"/>
          </w:tcPr>
          <w:p w14:paraId="12246D52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1A828B41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1D24F363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Risk </w:t>
            </w:r>
            <w:proofErr w:type="spellStart"/>
            <w:r>
              <w:rPr>
                <w:b/>
                <w:sz w:val="18"/>
                <w:szCs w:val="18"/>
              </w:rPr>
              <w:t>Behaviour</w:t>
            </w:r>
            <w:proofErr w:type="spellEnd"/>
          </w:p>
          <w:p w14:paraId="2D99EE57" w14:textId="77777777" w:rsidR="006828E8" w:rsidRDefault="001C5B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(Level 3)</w:t>
            </w:r>
          </w:p>
          <w:p w14:paraId="05593D20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  <w:p w14:paraId="4B8AACF8" w14:textId="77777777" w:rsidR="006828E8" w:rsidRDefault="006828E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CBCBCB"/>
          </w:tcPr>
          <w:p w14:paraId="221A96B7" w14:textId="77777777" w:rsidR="006828E8" w:rsidRDefault="006828E8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BCBCB"/>
          </w:tcPr>
          <w:p w14:paraId="71149E2E" w14:textId="77777777" w:rsidR="006828E8" w:rsidRDefault="001C5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Risk to self or others</w:t>
            </w:r>
          </w:p>
        </w:tc>
        <w:tc>
          <w:tcPr>
            <w:tcW w:w="9497" w:type="dxa"/>
            <w:shd w:val="clear" w:color="auto" w:fill="CBCBCB"/>
          </w:tcPr>
          <w:p w14:paraId="3F05314A" w14:textId="77777777" w:rsidR="006828E8" w:rsidRDefault="001C5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Ensure staff and student safety with PVP support</w:t>
            </w:r>
          </w:p>
        </w:tc>
      </w:tr>
      <w:tr w:rsidR="009E55E2" w14:paraId="5E7AC6EB" w14:textId="77777777" w:rsidTr="00676DDB">
        <w:trPr>
          <w:trHeight w:val="769"/>
        </w:trPr>
        <w:tc>
          <w:tcPr>
            <w:tcW w:w="993" w:type="dxa"/>
            <w:vMerge/>
            <w:shd w:val="clear" w:color="auto" w:fill="CBCBCB"/>
          </w:tcPr>
          <w:p w14:paraId="5DD289DD" w14:textId="77777777" w:rsidR="009E55E2" w:rsidRDefault="009E55E2" w:rsidP="009E55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CBCBCB"/>
          </w:tcPr>
          <w:p w14:paraId="70FFC6B6" w14:textId="77777777" w:rsidR="009E55E2" w:rsidRDefault="009E55E2" w:rsidP="009E55E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CBCBCB"/>
          </w:tcPr>
          <w:p w14:paraId="1F7735BF" w14:textId="09CD426F" w:rsidR="003237DF" w:rsidRDefault="003237DF" w:rsidP="00972A19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CBCBCB"/>
          </w:tcPr>
          <w:p w14:paraId="3B559D27" w14:textId="36E0F8B9" w:rsidR="009E55E2" w:rsidRPr="00972A19" w:rsidRDefault="009E55E2" w:rsidP="00972A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E55E2" w14:paraId="6B738957" w14:textId="77777777" w:rsidTr="00676DDB">
        <w:trPr>
          <w:trHeight w:val="300"/>
        </w:trPr>
        <w:tc>
          <w:tcPr>
            <w:tcW w:w="993" w:type="dxa"/>
            <w:vMerge w:val="restart"/>
            <w:shd w:val="clear" w:color="auto" w:fill="F2F2F2"/>
          </w:tcPr>
          <w:p w14:paraId="272E18D6" w14:textId="4EF5E04E" w:rsidR="009E55E2" w:rsidRDefault="009E55E2" w:rsidP="009E55E2">
            <w:pPr>
              <w:jc w:val="center"/>
              <w:rPr>
                <w:b/>
                <w:sz w:val="18"/>
                <w:szCs w:val="18"/>
              </w:rPr>
            </w:pPr>
          </w:p>
          <w:p w14:paraId="49AAE501" w14:textId="77777777" w:rsidR="00972A19" w:rsidRDefault="00972A19" w:rsidP="009E55E2">
            <w:pPr>
              <w:jc w:val="center"/>
              <w:rPr>
                <w:b/>
                <w:sz w:val="18"/>
                <w:szCs w:val="18"/>
              </w:rPr>
            </w:pPr>
          </w:p>
          <w:p w14:paraId="2E7BA010" w14:textId="3C203AF2" w:rsidR="009E55E2" w:rsidRDefault="009E55E2" w:rsidP="009E5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Tension Reduction</w:t>
            </w:r>
          </w:p>
          <w:p w14:paraId="3B8218C0" w14:textId="08FC587E" w:rsidR="00972A19" w:rsidRDefault="00972A19" w:rsidP="009E55E2">
            <w:pPr>
              <w:jc w:val="center"/>
              <w:rPr>
                <w:b/>
                <w:sz w:val="18"/>
                <w:szCs w:val="18"/>
              </w:rPr>
            </w:pPr>
          </w:p>
          <w:p w14:paraId="53DB8BF9" w14:textId="77777777" w:rsidR="00972A19" w:rsidRDefault="00972A19" w:rsidP="009E55E2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57B842E1" w14:textId="77777777" w:rsidR="009E55E2" w:rsidRDefault="009E55E2" w:rsidP="009E55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shd w:val="clear" w:color="auto" w:fill="F2F2F2"/>
          </w:tcPr>
          <w:p w14:paraId="52EA8D00" w14:textId="77777777" w:rsidR="009E55E2" w:rsidRDefault="009E55E2" w:rsidP="009E55E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/>
          </w:tcPr>
          <w:p w14:paraId="0B301BFC" w14:textId="77777777" w:rsidR="009E55E2" w:rsidRDefault="009E55E2" w:rsidP="009E55E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Decrease in physical and emotional energy</w:t>
            </w:r>
          </w:p>
        </w:tc>
        <w:tc>
          <w:tcPr>
            <w:tcW w:w="9497" w:type="dxa"/>
            <w:shd w:val="clear" w:color="auto" w:fill="F2F2F2"/>
          </w:tcPr>
          <w:p w14:paraId="4FAE4400" w14:textId="77777777" w:rsidR="009E55E2" w:rsidRDefault="009E55E2" w:rsidP="009E55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Re-establish relationship: create a sense of calm and safety</w:t>
            </w:r>
          </w:p>
        </w:tc>
      </w:tr>
      <w:tr w:rsidR="009E55E2" w14:paraId="52C7D38C" w14:textId="77777777" w:rsidTr="00676DDB">
        <w:trPr>
          <w:trHeight w:val="439"/>
        </w:trPr>
        <w:tc>
          <w:tcPr>
            <w:tcW w:w="993" w:type="dxa"/>
            <w:vMerge/>
            <w:shd w:val="clear" w:color="auto" w:fill="F2F2F2"/>
          </w:tcPr>
          <w:p w14:paraId="4A68CA89" w14:textId="77777777" w:rsidR="009E55E2" w:rsidRDefault="009E55E2" w:rsidP="009E55E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F2F2F2"/>
          </w:tcPr>
          <w:p w14:paraId="312ED465" w14:textId="77777777" w:rsidR="009E55E2" w:rsidRDefault="009E55E2" w:rsidP="009E55E2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/>
          </w:tcPr>
          <w:p w14:paraId="1519713C" w14:textId="060AAA11" w:rsidR="00972A19" w:rsidRDefault="00972A19" w:rsidP="00972A19">
            <w:pPr>
              <w:rPr>
                <w:b/>
                <w:sz w:val="18"/>
                <w:szCs w:val="18"/>
              </w:rPr>
            </w:pPr>
          </w:p>
        </w:tc>
        <w:tc>
          <w:tcPr>
            <w:tcW w:w="9497" w:type="dxa"/>
            <w:shd w:val="clear" w:color="auto" w:fill="F2F2F2"/>
          </w:tcPr>
          <w:p w14:paraId="0C19BF2D" w14:textId="35EEC00B" w:rsidR="009E5556" w:rsidRDefault="009E5556" w:rsidP="00972A19">
            <w:pPr>
              <w:pStyle w:val="ListParagraph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570B9686" w14:textId="77777777" w:rsidR="006828E8" w:rsidRDefault="006828E8">
      <w:pPr>
        <w:spacing w:after="0" w:line="240" w:lineRule="auto"/>
      </w:pPr>
    </w:p>
    <w:p w14:paraId="729A6566" w14:textId="77777777" w:rsidR="006828E8" w:rsidRDefault="001C5B5D">
      <w:pPr>
        <w:spacing w:after="0" w:line="240" w:lineRule="auto"/>
      </w:pPr>
      <w:r>
        <w:t>*Consider appropriate debrief and planning once student has returned to baseline</w:t>
      </w:r>
    </w:p>
    <w:sectPr w:rsidR="006828E8">
      <w:footerReference w:type="default" r:id="rId9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F23C" w14:textId="77777777" w:rsidR="00F674BE" w:rsidRDefault="00F674BE">
      <w:pPr>
        <w:spacing w:after="0" w:line="240" w:lineRule="auto"/>
      </w:pPr>
      <w:r>
        <w:separator/>
      </w:r>
    </w:p>
  </w:endnote>
  <w:endnote w:type="continuationSeparator" w:id="0">
    <w:p w14:paraId="293F1260" w14:textId="77777777" w:rsidR="00F674BE" w:rsidRDefault="00F6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105C0" w14:textId="7DA84B19" w:rsidR="006828E8" w:rsidRDefault="001C5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Date</w:t>
    </w:r>
    <w:r w:rsidR="00676DDB">
      <w:rPr>
        <w:color w:val="000000"/>
        <w:sz w:val="20"/>
        <w:szCs w:val="20"/>
      </w:rPr>
      <w:t xml:space="preserve">   June 1, 2023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33D69707" w14:textId="77777777" w:rsidR="006828E8" w:rsidRDefault="006828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FC86" w14:textId="77777777" w:rsidR="00F674BE" w:rsidRDefault="00F674BE">
      <w:pPr>
        <w:spacing w:after="0" w:line="240" w:lineRule="auto"/>
      </w:pPr>
      <w:r>
        <w:separator/>
      </w:r>
    </w:p>
  </w:footnote>
  <w:footnote w:type="continuationSeparator" w:id="0">
    <w:p w14:paraId="22BDC055" w14:textId="77777777" w:rsidR="00F674BE" w:rsidRDefault="00F6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88A"/>
    <w:multiLevelType w:val="hybridMultilevel"/>
    <w:tmpl w:val="CCC64B12"/>
    <w:lvl w:ilvl="0" w:tplc="F240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C5DAD"/>
    <w:multiLevelType w:val="hybridMultilevel"/>
    <w:tmpl w:val="FBC4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D0A06"/>
    <w:multiLevelType w:val="hybridMultilevel"/>
    <w:tmpl w:val="CFAA245A"/>
    <w:lvl w:ilvl="0" w:tplc="78F6D5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4415B"/>
    <w:multiLevelType w:val="hybridMultilevel"/>
    <w:tmpl w:val="1DB2A226"/>
    <w:lvl w:ilvl="0" w:tplc="10169B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326C"/>
    <w:multiLevelType w:val="hybridMultilevel"/>
    <w:tmpl w:val="FB1AC0DA"/>
    <w:lvl w:ilvl="0" w:tplc="29784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486659"/>
    <w:multiLevelType w:val="hybridMultilevel"/>
    <w:tmpl w:val="DE8AD9F2"/>
    <w:lvl w:ilvl="0" w:tplc="9C38B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05E69"/>
    <w:multiLevelType w:val="hybridMultilevel"/>
    <w:tmpl w:val="CFD2477A"/>
    <w:lvl w:ilvl="0" w:tplc="82101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1383"/>
    <w:multiLevelType w:val="hybridMultilevel"/>
    <w:tmpl w:val="BD7E03C0"/>
    <w:lvl w:ilvl="0" w:tplc="673CC9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E0FA1"/>
    <w:multiLevelType w:val="hybridMultilevel"/>
    <w:tmpl w:val="AAD2D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E8"/>
    <w:rsid w:val="00041657"/>
    <w:rsid w:val="000C78EF"/>
    <w:rsid w:val="000F1796"/>
    <w:rsid w:val="0011375C"/>
    <w:rsid w:val="0019460F"/>
    <w:rsid w:val="001C5B5D"/>
    <w:rsid w:val="001F026B"/>
    <w:rsid w:val="00266951"/>
    <w:rsid w:val="003214BA"/>
    <w:rsid w:val="003237DF"/>
    <w:rsid w:val="00325629"/>
    <w:rsid w:val="003E6581"/>
    <w:rsid w:val="00416934"/>
    <w:rsid w:val="0044476E"/>
    <w:rsid w:val="00577E8B"/>
    <w:rsid w:val="005D7DA6"/>
    <w:rsid w:val="00612A95"/>
    <w:rsid w:val="00676DDB"/>
    <w:rsid w:val="006828E8"/>
    <w:rsid w:val="00717E52"/>
    <w:rsid w:val="0076441B"/>
    <w:rsid w:val="00835A15"/>
    <w:rsid w:val="008547D9"/>
    <w:rsid w:val="00925963"/>
    <w:rsid w:val="00930ED9"/>
    <w:rsid w:val="009676DD"/>
    <w:rsid w:val="00972A19"/>
    <w:rsid w:val="009E4764"/>
    <w:rsid w:val="009E5556"/>
    <w:rsid w:val="009E55E2"/>
    <w:rsid w:val="00A04C19"/>
    <w:rsid w:val="00A24F4D"/>
    <w:rsid w:val="00A649E5"/>
    <w:rsid w:val="00B30C07"/>
    <w:rsid w:val="00B9372E"/>
    <w:rsid w:val="00C063B4"/>
    <w:rsid w:val="00C86933"/>
    <w:rsid w:val="00E078AE"/>
    <w:rsid w:val="00E22AA9"/>
    <w:rsid w:val="00E6297D"/>
    <w:rsid w:val="00EA7DC3"/>
    <w:rsid w:val="00F674BE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C63A"/>
  <w15:docId w15:val="{58F67537-98BA-4CE9-92A6-7311EF01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CA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2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6CA0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22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CA0"/>
  </w:style>
  <w:style w:type="paragraph" w:styleId="Footer">
    <w:name w:val="footer"/>
    <w:basedOn w:val="Normal"/>
    <w:link w:val="FooterChar"/>
    <w:uiPriority w:val="99"/>
    <w:unhideWhenUsed/>
    <w:rsid w:val="0022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CA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7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RyyIlkXHRqxbLyGGNwJLYMWOjQ==">AMUW2mUlI8hAWMytz/33bKjQTlwG/Ry0RSaRIGzdncCDcrAlp0b6t1FLZvts5/k5kgB529+GOkqozneEMOrHGDAha5K0RX3BHjFxH2Mw2NPTSvytI1T4trU=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School District 61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Moore</dc:creator>
  <cp:lastModifiedBy>Jessie Moore</cp:lastModifiedBy>
  <cp:revision>2</cp:revision>
  <cp:lastPrinted>2024-01-22T21:35:00Z</cp:lastPrinted>
  <dcterms:created xsi:type="dcterms:W3CDTF">2024-09-13T13:15:00Z</dcterms:created>
  <dcterms:modified xsi:type="dcterms:W3CDTF">2024-09-13T13:15:00Z</dcterms:modified>
</cp:coreProperties>
</file>